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D6" w:rsidRPr="00A80F42" w:rsidRDefault="00A815D6" w:rsidP="00A815D6">
      <w:pPr>
        <w:spacing w:after="0" w:line="240" w:lineRule="auto"/>
        <w:ind w:left="5760"/>
        <w:jc w:val="both"/>
        <w:rPr>
          <w:rFonts w:ascii="Times New Roman" w:hAnsi="Times New Roman"/>
          <w:sz w:val="28"/>
          <w:szCs w:val="28"/>
          <w:lang w:val="ro-RO"/>
        </w:rPr>
      </w:pPr>
      <w:r w:rsidRPr="00A80F42">
        <w:rPr>
          <w:rFonts w:ascii="Times New Roman" w:hAnsi="Times New Roman"/>
          <w:sz w:val="28"/>
          <w:szCs w:val="28"/>
          <w:lang w:val="ro-RO"/>
        </w:rPr>
        <w:t>Anexa nr. 2</w:t>
      </w:r>
    </w:p>
    <w:p w:rsidR="00A815D6" w:rsidRPr="00A80F42" w:rsidRDefault="00A815D6" w:rsidP="00A815D6">
      <w:pPr>
        <w:spacing w:after="0"/>
        <w:ind w:left="5040"/>
        <w:rPr>
          <w:rFonts w:ascii="Times New Roman" w:hAnsi="Times New Roman"/>
          <w:sz w:val="28"/>
          <w:szCs w:val="28"/>
          <w:lang w:val="ro-RO"/>
        </w:rPr>
      </w:pPr>
      <w:r w:rsidRPr="00A80F42">
        <w:rPr>
          <w:rFonts w:ascii="Times New Roman" w:hAnsi="Times New Roman"/>
          <w:sz w:val="28"/>
          <w:szCs w:val="28"/>
          <w:lang w:val="ro-RO"/>
        </w:rPr>
        <w:t>la Hotărîrea Guvernului nr.</w:t>
      </w:r>
      <w:r>
        <w:rPr>
          <w:rFonts w:ascii="Times New Roman" w:hAnsi="Times New Roman"/>
          <w:sz w:val="28"/>
          <w:szCs w:val="28"/>
          <w:lang w:val="ro-RO"/>
        </w:rPr>
        <w:t xml:space="preserve"> 859</w:t>
      </w:r>
    </w:p>
    <w:p w:rsidR="00A815D6" w:rsidRPr="00A80F42" w:rsidRDefault="00A815D6" w:rsidP="00A815D6">
      <w:pPr>
        <w:spacing w:after="0"/>
        <w:ind w:left="5040"/>
        <w:rPr>
          <w:rFonts w:ascii="Times New Roman" w:hAnsi="Times New Roman"/>
          <w:sz w:val="28"/>
          <w:szCs w:val="28"/>
          <w:lang w:val="ro-RO"/>
        </w:rPr>
      </w:pPr>
      <w:r w:rsidRPr="00A80F42">
        <w:rPr>
          <w:rFonts w:ascii="Times New Roman" w:hAnsi="Times New Roman"/>
          <w:sz w:val="28"/>
          <w:szCs w:val="28"/>
          <w:lang w:val="ro-RO"/>
        </w:rPr>
        <w:t xml:space="preserve">din </w:t>
      </w:r>
      <w:r>
        <w:rPr>
          <w:rFonts w:ascii="Times New Roman" w:hAnsi="Times New Roman"/>
          <w:sz w:val="28"/>
          <w:szCs w:val="28"/>
          <w:lang w:val="ro-RO"/>
        </w:rPr>
        <w:t xml:space="preserve">8 octombrie </w:t>
      </w:r>
      <w:r w:rsidRPr="00A80F42">
        <w:rPr>
          <w:rFonts w:ascii="Times New Roman" w:hAnsi="Times New Roman"/>
          <w:sz w:val="28"/>
          <w:szCs w:val="28"/>
          <w:lang w:val="ro-RO"/>
        </w:rPr>
        <w:t>2014</w:t>
      </w:r>
    </w:p>
    <w:p w:rsidR="00A815D6" w:rsidRPr="00A80F42" w:rsidRDefault="00A815D6" w:rsidP="00A815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A815D6" w:rsidRPr="00A80F42" w:rsidRDefault="00A815D6" w:rsidP="00A815D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A80F42">
        <w:rPr>
          <w:rFonts w:ascii="Times New Roman" w:hAnsi="Times New Roman"/>
          <w:b/>
          <w:bCs/>
          <w:sz w:val="26"/>
          <w:szCs w:val="26"/>
          <w:lang w:val="ro-RO"/>
        </w:rPr>
        <w:t>REPARTIZAREA MIJLOACELOR FINANCIARE</w:t>
      </w:r>
    </w:p>
    <w:p w:rsidR="00A815D6" w:rsidRPr="00A80F42" w:rsidRDefault="00A815D6" w:rsidP="00A815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A80F42">
        <w:rPr>
          <w:rFonts w:ascii="Times New Roman" w:hAnsi="Times New Roman"/>
          <w:b/>
          <w:bCs/>
          <w:sz w:val="26"/>
          <w:szCs w:val="26"/>
          <w:lang w:val="ro-RO"/>
        </w:rPr>
        <w:t xml:space="preserve">pentru lucrările </w:t>
      </w:r>
      <w:r w:rsidRPr="00A80F42">
        <w:rPr>
          <w:rFonts w:ascii="Times New Roman" w:hAnsi="Times New Roman"/>
          <w:b/>
          <w:sz w:val="26"/>
          <w:szCs w:val="26"/>
          <w:lang w:val="ro-RO"/>
        </w:rPr>
        <w:t xml:space="preserve">de renovare a instituţiilor de învăţămînt primar </w:t>
      </w:r>
    </w:p>
    <w:p w:rsidR="00A815D6" w:rsidRPr="00A80F42" w:rsidRDefault="00A815D6" w:rsidP="00A815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A80F42">
        <w:rPr>
          <w:rFonts w:ascii="Times New Roman" w:hAnsi="Times New Roman"/>
          <w:b/>
          <w:sz w:val="26"/>
          <w:szCs w:val="26"/>
          <w:lang w:val="ro-RO"/>
        </w:rPr>
        <w:t>și secundar general din subordinea autorităților publice locale</w:t>
      </w:r>
    </w:p>
    <w:p w:rsidR="00A815D6" w:rsidRPr="00A80F42" w:rsidRDefault="00A815D6" w:rsidP="00A815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A815D6" w:rsidRPr="00A80F42" w:rsidRDefault="00A815D6" w:rsidP="00A815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26"/>
        <w:gridCol w:w="1276"/>
        <w:gridCol w:w="4063"/>
      </w:tblGrid>
      <w:tr w:rsidR="00A815D6" w:rsidRPr="00A80F42" w:rsidTr="00177354">
        <w:trPr>
          <w:trHeight w:val="570"/>
          <w:tblHeader/>
        </w:trPr>
        <w:tc>
          <w:tcPr>
            <w:tcW w:w="4126" w:type="dxa"/>
            <w:vMerge w:val="restart"/>
          </w:tcPr>
          <w:p w:rsidR="00A815D6" w:rsidRPr="00A80F42" w:rsidRDefault="00A815D6" w:rsidP="001773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Autoritate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a</w:t>
            </w:r>
            <w:r w:rsidRPr="00A80F4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 xml:space="preserve"> publică, obiectivul</w:t>
            </w:r>
          </w:p>
        </w:tc>
        <w:tc>
          <w:tcPr>
            <w:tcW w:w="1276" w:type="dxa"/>
            <w:vMerge w:val="restart"/>
          </w:tcPr>
          <w:p w:rsidR="00A815D6" w:rsidRPr="00A80F42" w:rsidRDefault="00A815D6" w:rsidP="001773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Suma</w:t>
            </w:r>
          </w:p>
          <w:p w:rsidR="00A815D6" w:rsidRPr="00A80F42" w:rsidRDefault="00A815D6" w:rsidP="001773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(mii lei)</w:t>
            </w:r>
          </w:p>
        </w:tc>
        <w:tc>
          <w:tcPr>
            <w:tcW w:w="4063" w:type="dxa"/>
            <w:vMerge w:val="restart"/>
          </w:tcPr>
          <w:p w:rsidR="00A815D6" w:rsidRPr="00A80F42" w:rsidRDefault="00A815D6" w:rsidP="001773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Descrierea lucrărilor</w:t>
            </w:r>
          </w:p>
        </w:tc>
      </w:tr>
      <w:tr w:rsidR="00A815D6" w:rsidRPr="00A80F42" w:rsidTr="00177354">
        <w:trPr>
          <w:trHeight w:val="570"/>
          <w:tblHeader/>
        </w:trPr>
        <w:tc>
          <w:tcPr>
            <w:tcW w:w="4126" w:type="dxa"/>
            <w:vMerge/>
            <w:vAlign w:val="center"/>
          </w:tcPr>
          <w:p w:rsidR="00A815D6" w:rsidRPr="00A80F42" w:rsidRDefault="00A815D6" w:rsidP="001773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815D6" w:rsidRPr="00A80F42" w:rsidRDefault="00A815D6" w:rsidP="001773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4063" w:type="dxa"/>
            <w:vMerge/>
          </w:tcPr>
          <w:p w:rsidR="00A815D6" w:rsidRPr="00A80F42" w:rsidRDefault="00A815D6" w:rsidP="001773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</w:p>
        </w:tc>
      </w:tr>
      <w:tr w:rsidR="00A815D6" w:rsidRPr="00A80F42" w:rsidTr="00177354">
        <w:trPr>
          <w:trHeight w:val="570"/>
          <w:tblHeader/>
        </w:trPr>
        <w:tc>
          <w:tcPr>
            <w:tcW w:w="4126" w:type="dxa"/>
          </w:tcPr>
          <w:p w:rsidR="00A815D6" w:rsidRPr="00A80F42" w:rsidRDefault="00A815D6" w:rsidP="001773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Primăria s. Țibirica, r-nul Călărași, Liceul Teoretic Țibirica</w:t>
            </w:r>
          </w:p>
        </w:tc>
        <w:tc>
          <w:tcPr>
            <w:tcW w:w="1276" w:type="dxa"/>
          </w:tcPr>
          <w:p w:rsidR="00A815D6" w:rsidRPr="00A80F42" w:rsidRDefault="00A815D6" w:rsidP="001773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2009,4</w:t>
            </w:r>
          </w:p>
        </w:tc>
        <w:tc>
          <w:tcPr>
            <w:tcW w:w="4063" w:type="dxa"/>
          </w:tcPr>
          <w:p w:rsidR="00A815D6" w:rsidRPr="00A80F42" w:rsidRDefault="00A815D6" w:rsidP="00177354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Construcția cazangeriei pe gaze naturale și reparația capitală a sistemului de încălzire </w:t>
            </w:r>
          </w:p>
        </w:tc>
      </w:tr>
      <w:tr w:rsidR="00A815D6" w:rsidRPr="00A80F42" w:rsidTr="00177354">
        <w:trPr>
          <w:trHeight w:val="570"/>
          <w:tblHeader/>
        </w:trPr>
        <w:tc>
          <w:tcPr>
            <w:tcW w:w="4126" w:type="dxa"/>
          </w:tcPr>
          <w:p w:rsidR="00A815D6" w:rsidRPr="00A80F42" w:rsidRDefault="00A815D6" w:rsidP="001773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Primăria s. Vărzărești, r-nul Nisporeni, Liceul Teoretic „Alexandru cel Bun”</w:t>
            </w:r>
          </w:p>
        </w:tc>
        <w:tc>
          <w:tcPr>
            <w:tcW w:w="1276" w:type="dxa"/>
          </w:tcPr>
          <w:p w:rsidR="00A815D6" w:rsidRPr="00A80F42" w:rsidRDefault="00A815D6" w:rsidP="001773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3730,1</w:t>
            </w:r>
          </w:p>
        </w:tc>
        <w:tc>
          <w:tcPr>
            <w:tcW w:w="4063" w:type="dxa"/>
          </w:tcPr>
          <w:p w:rsidR="00A815D6" w:rsidRPr="00A80F42" w:rsidRDefault="00A815D6" w:rsidP="00177354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Izolarea termică a pereților, renovarea acoperișului și izolarea termică a acestuia, reparația sistemului de ventilare</w:t>
            </w:r>
          </w:p>
        </w:tc>
      </w:tr>
      <w:tr w:rsidR="00A815D6" w:rsidRPr="00A80F42" w:rsidTr="00177354">
        <w:trPr>
          <w:trHeight w:val="570"/>
          <w:tblHeader/>
        </w:trPr>
        <w:tc>
          <w:tcPr>
            <w:tcW w:w="4126" w:type="dxa"/>
          </w:tcPr>
          <w:p w:rsidR="00A815D6" w:rsidRPr="00A80F42" w:rsidRDefault="00A815D6" w:rsidP="001773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Primăria s. Sărătenii Vechi, r-nul Telenești, Liceul Teoretic „V.Anestiade”</w:t>
            </w:r>
          </w:p>
        </w:tc>
        <w:tc>
          <w:tcPr>
            <w:tcW w:w="1276" w:type="dxa"/>
          </w:tcPr>
          <w:p w:rsidR="00A815D6" w:rsidRPr="00A80F42" w:rsidRDefault="00A815D6" w:rsidP="001773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706,9</w:t>
            </w:r>
          </w:p>
        </w:tc>
        <w:tc>
          <w:tcPr>
            <w:tcW w:w="4063" w:type="dxa"/>
          </w:tcPr>
          <w:p w:rsidR="00A815D6" w:rsidRPr="00A80F42" w:rsidRDefault="00A815D6" w:rsidP="00177354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Reparația sistemului interior de canalizare al blocurilor sanitare și a rețelelor exterioare de canalizare, reabilitarea rețelelor electrice în blocuri sanitare</w:t>
            </w:r>
          </w:p>
        </w:tc>
      </w:tr>
      <w:tr w:rsidR="00A815D6" w:rsidRPr="00A80F42" w:rsidTr="00177354">
        <w:trPr>
          <w:trHeight w:val="570"/>
          <w:tblHeader/>
        </w:trPr>
        <w:tc>
          <w:tcPr>
            <w:tcW w:w="4126" w:type="dxa"/>
          </w:tcPr>
          <w:p w:rsidR="00A815D6" w:rsidRPr="00A80F42" w:rsidRDefault="00A815D6" w:rsidP="001773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Primăria s. Gotești, r-nul Cantemir, Liceul Teoretic „Vasile Pîrvan”</w:t>
            </w:r>
          </w:p>
        </w:tc>
        <w:tc>
          <w:tcPr>
            <w:tcW w:w="1276" w:type="dxa"/>
          </w:tcPr>
          <w:p w:rsidR="00A815D6" w:rsidRPr="00A80F42" w:rsidRDefault="00A815D6" w:rsidP="001773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702,1</w:t>
            </w:r>
          </w:p>
        </w:tc>
        <w:tc>
          <w:tcPr>
            <w:tcW w:w="4063" w:type="dxa"/>
          </w:tcPr>
          <w:p w:rsidR="00A815D6" w:rsidRPr="00A80F42" w:rsidRDefault="00A815D6" w:rsidP="00177354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Construcția cazangeriei pe gaze naturale</w:t>
            </w:r>
          </w:p>
        </w:tc>
      </w:tr>
      <w:tr w:rsidR="00A815D6" w:rsidRPr="00A80F42" w:rsidTr="00177354">
        <w:trPr>
          <w:trHeight w:val="570"/>
          <w:tblHeader/>
        </w:trPr>
        <w:tc>
          <w:tcPr>
            <w:tcW w:w="4126" w:type="dxa"/>
          </w:tcPr>
          <w:p w:rsidR="00A815D6" w:rsidRPr="00A80F42" w:rsidRDefault="00A815D6" w:rsidP="001773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Primăria s. Sălcuța, r-nul Căușeni, Liceul Teoretic „M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eşterul</w:t>
            </w: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Manole”</w:t>
            </w:r>
          </w:p>
        </w:tc>
        <w:tc>
          <w:tcPr>
            <w:tcW w:w="1276" w:type="dxa"/>
          </w:tcPr>
          <w:p w:rsidR="00A815D6" w:rsidRPr="00A80F42" w:rsidRDefault="00A815D6" w:rsidP="001773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819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8</w:t>
            </w: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,5</w:t>
            </w:r>
          </w:p>
        </w:tc>
        <w:tc>
          <w:tcPr>
            <w:tcW w:w="4063" w:type="dxa"/>
          </w:tcPr>
          <w:p w:rsidR="00A815D6" w:rsidRPr="00A80F42" w:rsidRDefault="00A815D6" w:rsidP="00177354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Reparația acoperișului, a rețelelor electrice, a sistemului de încălzire și amenajarea teritoriului</w:t>
            </w:r>
          </w:p>
        </w:tc>
      </w:tr>
      <w:tr w:rsidR="00A815D6" w:rsidRPr="00A80F42" w:rsidTr="00177354">
        <w:trPr>
          <w:trHeight w:val="570"/>
          <w:tblHeader/>
        </w:trPr>
        <w:tc>
          <w:tcPr>
            <w:tcW w:w="4126" w:type="dxa"/>
          </w:tcPr>
          <w:p w:rsidR="00A815D6" w:rsidRPr="00A80F42" w:rsidRDefault="00A815D6" w:rsidP="001773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Ministerul Educației, servicii de proiectare pentru renovarea instituții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lor</w:t>
            </w: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de învățămînt</w:t>
            </w:r>
          </w:p>
        </w:tc>
        <w:tc>
          <w:tcPr>
            <w:tcW w:w="1276" w:type="dxa"/>
          </w:tcPr>
          <w:p w:rsidR="00A815D6" w:rsidRPr="00A80F42" w:rsidRDefault="00A815D6" w:rsidP="001773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7200,0</w:t>
            </w:r>
          </w:p>
        </w:tc>
        <w:tc>
          <w:tcPr>
            <w:tcW w:w="4063" w:type="dxa"/>
          </w:tcPr>
          <w:p w:rsidR="00A815D6" w:rsidRPr="00A80F42" w:rsidRDefault="00A815D6" w:rsidP="00177354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Servicii de proiectare pentru renovarea instituții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>lor</w:t>
            </w:r>
            <w:r w:rsidRPr="00A80F42">
              <w:rPr>
                <w:rFonts w:ascii="Times New Roman" w:hAnsi="Times New Roman"/>
                <w:bCs/>
                <w:sz w:val="24"/>
                <w:szCs w:val="24"/>
                <w:lang w:val="ro-RO" w:eastAsia="ru-RU"/>
              </w:rPr>
              <w:t xml:space="preserve"> de învățămînt </w:t>
            </w:r>
          </w:p>
        </w:tc>
      </w:tr>
      <w:tr w:rsidR="00A815D6" w:rsidRPr="00A80F42" w:rsidTr="00177354">
        <w:trPr>
          <w:trHeight w:val="570"/>
          <w:tblHeader/>
        </w:trPr>
        <w:tc>
          <w:tcPr>
            <w:tcW w:w="4126" w:type="dxa"/>
          </w:tcPr>
          <w:p w:rsidR="00A815D6" w:rsidRPr="00A80F42" w:rsidRDefault="00A815D6" w:rsidP="001773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TOTAL:</w:t>
            </w:r>
          </w:p>
        </w:tc>
        <w:tc>
          <w:tcPr>
            <w:tcW w:w="1276" w:type="dxa"/>
          </w:tcPr>
          <w:p w:rsidR="00A815D6" w:rsidRPr="00A80F42" w:rsidRDefault="00A815D6" w:rsidP="0017735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  <w:r w:rsidRPr="00A80F42"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  <w:t>22547,0</w:t>
            </w:r>
          </w:p>
        </w:tc>
        <w:tc>
          <w:tcPr>
            <w:tcW w:w="4063" w:type="dxa"/>
          </w:tcPr>
          <w:p w:rsidR="00A815D6" w:rsidRPr="00A80F42" w:rsidRDefault="00A815D6" w:rsidP="00177354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 w:eastAsia="ru-RU"/>
              </w:rPr>
            </w:pPr>
          </w:p>
        </w:tc>
      </w:tr>
    </w:tbl>
    <w:p w:rsidR="00E06766" w:rsidRDefault="00E06766">
      <w:bookmarkStart w:id="0" w:name="_GoBack"/>
      <w:bookmarkEnd w:id="0"/>
    </w:p>
    <w:sectPr w:rsidR="00E0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D6"/>
    <w:rsid w:val="00A815D6"/>
    <w:rsid w:val="00E0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11CE9-3D26-4AF0-B1A9-EAC10E41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D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2014-10-24T12:51:00Z</dcterms:created>
  <dcterms:modified xsi:type="dcterms:W3CDTF">2014-10-24T12:51:00Z</dcterms:modified>
</cp:coreProperties>
</file>